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171131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C548CD">
              <w:t xml:space="preserve"> Основне академске студије социологије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C548CD" w:rsidRPr="00171131">
              <w:rPr>
                <w:bCs/>
              </w:rPr>
              <w:t>Употреба и злоупотреба историје у јавном дискурсу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C548CD" w:rsidRPr="00171131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color w:val="000000"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171131">
              <w:rPr>
                <w:b/>
                <w:bCs/>
                <w:lang w:val="sr-Cyrl-RS"/>
              </w:rPr>
              <w:t xml:space="preserve"> </w:t>
            </w:r>
            <w:r w:rsidR="00C548CD" w:rsidRPr="00171131">
              <w:rPr>
                <w:bCs/>
                <w:color w:val="000000"/>
              </w:rPr>
              <w:t>Ненад</w:t>
            </w:r>
            <w:r w:rsidR="003A196E">
              <w:rPr>
                <w:bCs/>
                <w:color w:val="000000"/>
                <w:lang w:val="sr-Cyrl-RS"/>
              </w:rPr>
              <w:t xml:space="preserve"> </w:t>
            </w:r>
            <w:bookmarkStart w:id="0" w:name="_GoBack"/>
            <w:bookmarkEnd w:id="0"/>
            <w:r w:rsidR="00171131" w:rsidRPr="00171131">
              <w:rPr>
                <w:bCs/>
                <w:color w:val="000000"/>
                <w:lang w:val="sr-Cyrl-RS"/>
              </w:rPr>
              <w:t>И. Радуловић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C548C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C548CD">
              <w:rPr>
                <w:b/>
                <w:bCs/>
                <w:lang w:val="sr-Latn-RS"/>
              </w:rPr>
              <w:t xml:space="preserve"> </w:t>
            </w:r>
            <w:r w:rsidR="00C548CD" w:rsidRPr="00171131">
              <w:rPr>
                <w:bCs/>
                <w:lang w:val="sr-Cyrl-RS"/>
              </w:rPr>
              <w:t>изборни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C548CD">
              <w:rPr>
                <w:b/>
                <w:bCs/>
                <w:lang w:val="sr-Cyrl-RS"/>
              </w:rPr>
              <w:t xml:space="preserve"> </w:t>
            </w:r>
            <w:r w:rsidR="00C548CD" w:rsidRPr="00171131">
              <w:rPr>
                <w:bCs/>
                <w:lang w:val="sr-Cyrl-RS"/>
              </w:rPr>
              <w:t>5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C548CD">
              <w:rPr>
                <w:b/>
                <w:bCs/>
                <w:lang w:val="sr-Cyrl-RS"/>
              </w:rPr>
              <w:t xml:space="preserve"> </w:t>
            </w:r>
            <w:r w:rsidR="00171131">
              <w:rPr>
                <w:b/>
                <w:bCs/>
                <w:lang w:val="sr-Cyrl-RS"/>
              </w:rPr>
              <w:t>/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:rsidR="00965390" w:rsidRPr="00E3746D" w:rsidRDefault="00C548CD" w:rsidP="0078074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t>Стицање знања о значају историје као науке и упознавање са њеним улогама у настави и јавном простору. У оквиру наставног предмета студенти ће савладати како настају историјски митови и каква је њихова улога на друштво. Проучавање феномена злоупотребе историје у политичко-пропагандне сврхе. Утврђивање улоге историјских мотива као средства спајања и раздвајања народа на Балкану. Стицање знања о употреби историје и историјских заблуда у савременом медијском простору</w:t>
            </w:r>
            <w:r w:rsidR="008B20C0">
              <w:rPr>
                <w:b/>
                <w:bCs/>
                <w:lang w:val="sr-Cyrl-RS"/>
              </w:rPr>
              <w:t>.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:rsidR="00965390" w:rsidRPr="00E3746D" w:rsidRDefault="008B20C0" w:rsidP="00780741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>Анализа градива, уопштавање и одређивање улоге историје у јавном дискурсу и њеног утицаја на друштво. Студенти се оспособљавају да путем анализе развоја историјских догађаја и њихове упостребе у јавном дискурсу образлагањем решавају проблеме унутар подручја студирања</w:t>
            </w:r>
            <w:r w:rsidR="00F01CB1">
              <w:rPr>
                <w:lang w:val="sr-Cyrl-RS"/>
              </w:rPr>
              <w:t>.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78074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:rsidR="00965390" w:rsidRPr="00E3746D" w:rsidRDefault="00965390" w:rsidP="00780741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:rsidR="00965390" w:rsidRPr="00E3746D" w:rsidRDefault="008B20C0" w:rsidP="00780741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>
              <w:t xml:space="preserve">1. Извори и литература  2. Увод у историјске науке 3. Филозофија историје  4. Етапе развоја историјске науке 5. Употреба историје као пропагандног средства у Антици 6. Улога историје у развоју идентитета нације 7. Улога историје као наставног предмета у формирању друштва 8. Историјски митови, настанак, развој и употреба  9. Развој критичке историјске школе 10. Проблем феномена псеудоисторичара и псеудоисторије у савременом друштву 11. Историја и медији 12. Злоупотреба историје у Југославији крајем </w:t>
            </w:r>
            <w:r w:rsidRPr="00E828CF">
              <w:rPr>
                <w:lang w:val="it-IT"/>
              </w:rPr>
              <w:t>XX</w:t>
            </w:r>
            <w:r w:rsidRPr="009B3D55">
              <w:t xml:space="preserve"> </w:t>
            </w:r>
            <w:r>
              <w:t>века 13. Историја и национализам 14. Злоупотреба историје у политичке сврхе 15. Последице злоупотре</w:t>
            </w:r>
            <w:r w:rsidR="007D3B1B">
              <w:rPr>
                <w:lang w:val="sr-Cyrl-RS"/>
              </w:rPr>
              <w:t>б</w:t>
            </w:r>
            <w:r>
              <w:t>е историје у јавном дискурсу</w:t>
            </w:r>
          </w:p>
          <w:p w:rsidR="00965390" w:rsidRPr="00E3746D" w:rsidRDefault="00965390" w:rsidP="00780741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</w:p>
          <w:p w:rsidR="00965390" w:rsidRPr="00E3746D" w:rsidRDefault="00965390" w:rsidP="00780741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:rsidR="00965390" w:rsidRPr="00E3746D" w:rsidRDefault="008B20C0" w:rsidP="00780741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>Вежбе, кратки есеји и семинарски радови</w:t>
            </w:r>
            <w:r>
              <w:rPr>
                <w:lang w:val="sr-Cyrl-RS"/>
              </w:rPr>
              <w:t>.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17113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:rsidR="008B20C0" w:rsidRPr="00E828CF" w:rsidRDefault="008B20C0" w:rsidP="00171131">
            <w:pPr>
              <w:jc w:val="both"/>
              <w:rPr>
                <w:lang w:val="sr-Latn-RS"/>
              </w:rPr>
            </w:pPr>
            <w:r w:rsidRPr="00E828CF">
              <w:rPr>
                <w:lang w:val="it-IT"/>
              </w:rPr>
              <w:t>Dubravka</w:t>
            </w:r>
            <w:r w:rsidRPr="009B3D55">
              <w:t xml:space="preserve"> </w:t>
            </w:r>
            <w:r w:rsidRPr="00E828CF">
              <w:rPr>
                <w:lang w:val="it-IT"/>
              </w:rPr>
              <w:t>Stojanovi</w:t>
            </w:r>
            <w:r w:rsidRPr="00E828CF">
              <w:rPr>
                <w:lang w:val="sr-Latn-RS"/>
              </w:rPr>
              <w:t>ć, Ulje na vodi: ogledi iz istorije sadašnjosti Srbije, Beograd 2010, str.85-158;</w:t>
            </w:r>
          </w:p>
          <w:p w:rsidR="008B20C0" w:rsidRPr="00E828CF" w:rsidRDefault="008B20C0" w:rsidP="00171131">
            <w:pPr>
              <w:jc w:val="both"/>
              <w:rPr>
                <w:lang w:val="sr-Latn-RS"/>
              </w:rPr>
            </w:pPr>
            <w:r w:rsidRPr="00E828CF">
              <w:rPr>
                <w:lang w:val="sr-Latn-RS"/>
              </w:rPr>
              <w:t>Grupa autora, (Re)vizija: treba li braniti istoriju?, Kritika: časopis za filozofiju i teoriju društva, 1/2 (2020), 361-385;</w:t>
            </w:r>
          </w:p>
          <w:p w:rsidR="008B20C0" w:rsidRPr="00E828CF" w:rsidRDefault="008B20C0" w:rsidP="00171131">
            <w:pPr>
              <w:jc w:val="both"/>
              <w:rPr>
                <w:lang w:val="sr-Latn-RS"/>
              </w:rPr>
            </w:pPr>
            <w:r w:rsidRPr="00E828CF">
              <w:rPr>
                <w:lang w:val="sr-Latn-RS"/>
              </w:rPr>
              <w:t>Michael Antolović i Biljana Šimulović-Bešlin, Public history – istorijska praksa, alternativni pokret, naučna disciplina?, Istorija 20. veka 37/1 (2019), 9-36;</w:t>
            </w:r>
          </w:p>
          <w:p w:rsidR="00965390" w:rsidRPr="00E3746D" w:rsidRDefault="008B20C0" w:rsidP="00780741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E828CF">
              <w:rPr>
                <w:lang w:val="sr-Latn-RS"/>
              </w:rPr>
              <w:t>Grupa autora, Populistička zloupotreba obrazovanja, Beograd 2017.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7D3B1B">
              <w:rPr>
                <w:b/>
                <w:lang w:val="sr-Cyrl-RS"/>
              </w:rPr>
              <w:t xml:space="preserve"> </w:t>
            </w:r>
            <w:r w:rsidR="007D3B1B" w:rsidRPr="00171131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7D3B1B">
              <w:rPr>
                <w:b/>
                <w:lang w:val="sr-Cyrl-RS"/>
              </w:rPr>
              <w:t xml:space="preserve"> </w:t>
            </w:r>
            <w:r w:rsidR="007D3B1B" w:rsidRPr="00171131">
              <w:rPr>
                <w:lang w:val="sr-Cyrl-RS"/>
              </w:rPr>
              <w:t>2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  <w:r w:rsidR="007D3B1B">
              <w:rPr>
                <w:b/>
                <w:bCs/>
                <w:lang w:val="sr-Cyrl-RS"/>
              </w:rPr>
              <w:t>:</w:t>
            </w:r>
          </w:p>
          <w:p w:rsidR="00965390" w:rsidRPr="00E3746D" w:rsidRDefault="007D3B1B" w:rsidP="0078074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t>аналитичка, компаративна и синтетичка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:rsidTr="00171131">
        <w:trPr>
          <w:trHeight w:val="227"/>
          <w:jc w:val="center"/>
        </w:trPr>
        <w:tc>
          <w:tcPr>
            <w:tcW w:w="3146" w:type="dxa"/>
          </w:tcPr>
          <w:p w:rsidR="00965390" w:rsidRPr="00E3746D" w:rsidRDefault="00965390" w:rsidP="00171131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:rsidR="00965390" w:rsidRPr="00171131" w:rsidRDefault="00965390" w:rsidP="00171131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171131">
              <w:rPr>
                <w:lang w:val="sr-Cyrl-RS"/>
              </w:rPr>
              <w:t>поена</w:t>
            </w:r>
          </w:p>
          <w:p w:rsidR="00965390" w:rsidRPr="00171131" w:rsidRDefault="00965390" w:rsidP="0017113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965390" w:rsidRPr="00E3746D" w:rsidRDefault="00965390" w:rsidP="0017113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:rsidR="00965390" w:rsidRPr="00171131" w:rsidRDefault="00965390" w:rsidP="0017113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171131">
              <w:rPr>
                <w:lang w:val="sr-Cyrl-RS"/>
              </w:rPr>
              <w:t>поена</w:t>
            </w:r>
          </w:p>
        </w:tc>
      </w:tr>
      <w:tr w:rsidR="00171131" w:rsidRPr="00E3746D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171131" w:rsidRPr="00E3746D" w:rsidRDefault="00171131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171131" w:rsidRPr="00171131" w:rsidRDefault="00171131" w:rsidP="0017113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171131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171131" w:rsidRPr="00E3746D" w:rsidRDefault="00171131" w:rsidP="00554067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 w:rsidR="00437722"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171131" w:rsidRPr="00171131" w:rsidRDefault="00171131" w:rsidP="00554067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171131">
              <w:rPr>
                <w:iCs/>
                <w:lang w:val="sr-Cyrl-RS"/>
              </w:rPr>
              <w:t>40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65390" w:rsidRPr="00171131" w:rsidRDefault="007D3B1B" w:rsidP="0017113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171131">
              <w:rPr>
                <w:bCs/>
                <w:lang w:val="sr-Cyrl-RS"/>
              </w:rPr>
              <w:t>25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965390" w:rsidRPr="00171131" w:rsidRDefault="00965390" w:rsidP="00171131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E3746D">
              <w:rPr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65390" w:rsidRPr="00171131" w:rsidRDefault="007D3B1B" w:rsidP="0017113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171131">
              <w:rPr>
                <w:bCs/>
                <w:lang w:val="sr-Cyrl-RS"/>
              </w:rPr>
              <w:t>25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965390" w:rsidRPr="00171131" w:rsidRDefault="00965390" w:rsidP="00171131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</w:p>
        </w:tc>
      </w:tr>
    </w:tbl>
    <w:p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61F" w:rsidRDefault="00AB561F">
      <w:r>
        <w:separator/>
      </w:r>
    </w:p>
  </w:endnote>
  <w:endnote w:type="continuationSeparator" w:id="0">
    <w:p w:rsidR="00AB561F" w:rsidRDefault="00AB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61F" w:rsidRDefault="00AB561F">
      <w:r>
        <w:separator/>
      </w:r>
    </w:p>
  </w:footnote>
  <w:footnote w:type="continuationSeparator" w:id="0">
    <w:p w:rsidR="00AB561F" w:rsidRDefault="00AB5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082B17" w:rsidRPr="00A17D22" w:rsidRDefault="00171131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082B17" w:rsidRDefault="00171131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>
      <w:trPr>
        <w:trHeight w:val="467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>
      <w:trPr>
        <w:trHeight w:val="449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17A4E"/>
    <w:rsid w:val="000205F4"/>
    <w:rsid w:val="00037612"/>
    <w:rsid w:val="000413FF"/>
    <w:rsid w:val="00047F96"/>
    <w:rsid w:val="0005208F"/>
    <w:rsid w:val="00057E8A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71131"/>
    <w:rsid w:val="00175D89"/>
    <w:rsid w:val="0019399F"/>
    <w:rsid w:val="001A37DF"/>
    <w:rsid w:val="001A48ED"/>
    <w:rsid w:val="001C076A"/>
    <w:rsid w:val="001D739E"/>
    <w:rsid w:val="001E1E7F"/>
    <w:rsid w:val="001F79D9"/>
    <w:rsid w:val="002677AF"/>
    <w:rsid w:val="00271732"/>
    <w:rsid w:val="002760F2"/>
    <w:rsid w:val="00281716"/>
    <w:rsid w:val="002B7DDB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196E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37722"/>
    <w:rsid w:val="0044642F"/>
    <w:rsid w:val="00453083"/>
    <w:rsid w:val="00481208"/>
    <w:rsid w:val="004901C2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80741"/>
    <w:rsid w:val="007A5293"/>
    <w:rsid w:val="007B114F"/>
    <w:rsid w:val="007B6E26"/>
    <w:rsid w:val="007C3C92"/>
    <w:rsid w:val="007D3B1B"/>
    <w:rsid w:val="007E5100"/>
    <w:rsid w:val="007F1217"/>
    <w:rsid w:val="008232AD"/>
    <w:rsid w:val="00854690"/>
    <w:rsid w:val="00857CC3"/>
    <w:rsid w:val="00863698"/>
    <w:rsid w:val="0087309A"/>
    <w:rsid w:val="008B20C0"/>
    <w:rsid w:val="008B3CC2"/>
    <w:rsid w:val="008D474B"/>
    <w:rsid w:val="008D4C1B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B561F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548CD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6680E"/>
    <w:rsid w:val="00EB3393"/>
    <w:rsid w:val="00EB6085"/>
    <w:rsid w:val="00EB6F67"/>
    <w:rsid w:val="00F01CB1"/>
    <w:rsid w:val="00F0318B"/>
    <w:rsid w:val="00F05022"/>
    <w:rsid w:val="00F177C3"/>
    <w:rsid w:val="00F17DC2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D5D89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7</cp:revision>
  <cp:lastPrinted>2008-06-10T11:57:00Z</cp:lastPrinted>
  <dcterms:created xsi:type="dcterms:W3CDTF">2026-06-11T23:49:00Z</dcterms:created>
  <dcterms:modified xsi:type="dcterms:W3CDTF">2026-06-27T00:01:00Z</dcterms:modified>
</cp:coreProperties>
</file>